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3C844B7" w:rsidR="00966471" w:rsidRDefault="005017C3" w:rsidP="00242FE7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Pozytywna komunikacja</w:t>
      </w:r>
      <w:r w:rsidR="00F44D4A">
        <w:rPr>
          <w:rFonts w:ascii="Calibri" w:eastAsia="Calibri" w:hAnsi="Calibri" w:cs="Calibri"/>
          <w:b/>
          <w:sz w:val="28"/>
          <w:szCs w:val="28"/>
        </w:rPr>
        <w:t xml:space="preserve"> w szpitalach </w:t>
      </w:r>
      <w:r w:rsidR="001A781C">
        <w:rPr>
          <w:rFonts w:ascii="Calibri" w:eastAsia="Calibri" w:hAnsi="Calibri" w:cs="Calibri"/>
          <w:b/>
          <w:sz w:val="28"/>
          <w:szCs w:val="28"/>
        </w:rPr>
        <w:t xml:space="preserve">dziecięcych </w:t>
      </w:r>
      <w:r w:rsidR="00F44D4A">
        <w:rPr>
          <w:rFonts w:ascii="Calibri" w:eastAsia="Calibri" w:hAnsi="Calibri" w:cs="Calibri"/>
          <w:b/>
          <w:sz w:val="28"/>
          <w:szCs w:val="28"/>
        </w:rPr>
        <w:t>zwycię</w:t>
      </w:r>
      <w:r w:rsidR="001A781C">
        <w:rPr>
          <w:rFonts w:ascii="Calibri" w:eastAsia="Calibri" w:hAnsi="Calibri" w:cs="Calibri"/>
          <w:b/>
          <w:sz w:val="28"/>
          <w:szCs w:val="28"/>
        </w:rPr>
        <w:t>ża</w:t>
      </w:r>
      <w:r w:rsidR="00F44D4A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A781C">
        <w:rPr>
          <w:rFonts w:ascii="Calibri" w:eastAsia="Calibri" w:hAnsi="Calibri" w:cs="Calibri"/>
          <w:b/>
          <w:sz w:val="28"/>
          <w:szCs w:val="28"/>
        </w:rPr>
        <w:t xml:space="preserve">w </w:t>
      </w:r>
      <w:r w:rsidR="008C0ECA">
        <w:rPr>
          <w:rFonts w:ascii="Calibri" w:eastAsia="Calibri" w:hAnsi="Calibri" w:cs="Calibri"/>
          <w:b/>
          <w:sz w:val="28"/>
          <w:szCs w:val="28"/>
        </w:rPr>
        <w:t>„Wielki</w:t>
      </w:r>
      <w:r w:rsidR="001A781C">
        <w:rPr>
          <w:rFonts w:ascii="Calibri" w:eastAsia="Calibri" w:hAnsi="Calibri" w:cs="Calibri"/>
          <w:b/>
          <w:sz w:val="28"/>
          <w:szCs w:val="28"/>
        </w:rPr>
        <w:t xml:space="preserve">m </w:t>
      </w:r>
      <w:r w:rsidR="008C0ECA">
        <w:rPr>
          <w:rFonts w:ascii="Calibri" w:eastAsia="Calibri" w:hAnsi="Calibri" w:cs="Calibri"/>
          <w:b/>
          <w:sz w:val="28"/>
          <w:szCs w:val="28"/>
        </w:rPr>
        <w:t>głosowani</w:t>
      </w:r>
      <w:r w:rsidR="001A781C">
        <w:rPr>
          <w:rFonts w:ascii="Calibri" w:eastAsia="Calibri" w:hAnsi="Calibri" w:cs="Calibri"/>
          <w:b/>
          <w:sz w:val="28"/>
          <w:szCs w:val="28"/>
        </w:rPr>
        <w:t>u</w:t>
      </w:r>
      <w:r w:rsidR="008C0ECA">
        <w:rPr>
          <w:rFonts w:ascii="Calibri" w:eastAsia="Calibri" w:hAnsi="Calibri" w:cs="Calibri"/>
          <w:b/>
          <w:sz w:val="28"/>
          <w:szCs w:val="28"/>
        </w:rPr>
        <w:t>” Fundacji K.I.D.S.</w:t>
      </w:r>
      <w:r w:rsidR="0060065D">
        <w:rPr>
          <w:rFonts w:ascii="Calibri" w:eastAsia="Calibri" w:hAnsi="Calibri" w:cs="Calibri"/>
          <w:b/>
          <w:sz w:val="28"/>
          <w:szCs w:val="28"/>
        </w:rPr>
        <w:t>!</w:t>
      </w:r>
    </w:p>
    <w:p w14:paraId="39634EBF" w14:textId="34607ED5" w:rsidR="00F51DB6" w:rsidRPr="00F51DB6" w:rsidRDefault="00F51DB6" w:rsidP="00F51DB6">
      <w:pPr>
        <w:pStyle w:val="Akapitzlist"/>
        <w:numPr>
          <w:ilvl w:val="0"/>
          <w:numId w:val="2"/>
        </w:numPr>
        <w:spacing w:before="240" w:after="240" w:line="240" w:lineRule="auto"/>
        <w:ind w:left="426" w:hanging="357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F51DB6">
        <w:rPr>
          <w:rFonts w:ascii="Calibri" w:eastAsia="Calibri" w:hAnsi="Calibri" w:cs="Calibri"/>
          <w:b/>
          <w:sz w:val="24"/>
          <w:szCs w:val="24"/>
        </w:rPr>
        <w:t>Rodzice zdecydowali, że obszarem</w:t>
      </w:r>
      <w:r w:rsidR="00F913D0">
        <w:rPr>
          <w:rFonts w:ascii="Calibri" w:eastAsia="Calibri" w:hAnsi="Calibri" w:cs="Calibri"/>
          <w:b/>
          <w:sz w:val="24"/>
          <w:szCs w:val="24"/>
        </w:rPr>
        <w:t>,</w:t>
      </w:r>
      <w:r w:rsidRPr="00F51DB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913D0">
        <w:rPr>
          <w:rFonts w:ascii="Calibri" w:eastAsia="Calibri" w:hAnsi="Calibri" w:cs="Calibri"/>
          <w:b/>
          <w:sz w:val="24"/>
          <w:szCs w:val="24"/>
        </w:rPr>
        <w:t xml:space="preserve">na którym powinniśmy się skupić </w:t>
      </w:r>
      <w:r w:rsidRPr="00F51DB6">
        <w:rPr>
          <w:rFonts w:ascii="Calibri" w:eastAsia="Calibri" w:hAnsi="Calibri" w:cs="Calibri"/>
          <w:b/>
          <w:sz w:val="24"/>
          <w:szCs w:val="24"/>
        </w:rPr>
        <w:t xml:space="preserve">w szpitalach dziecięcych jest komunikacja pomiędzy personelem medycznym a małymi pacjentami oraz ich rodzicami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 w:rsidRPr="00F51DB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75FD9">
        <w:rPr>
          <w:rFonts w:ascii="Calibri" w:eastAsia="Calibri" w:hAnsi="Calibri" w:cs="Calibri"/>
          <w:b/>
          <w:sz w:val="24"/>
          <w:szCs w:val="24"/>
        </w:rPr>
        <w:t xml:space="preserve">tak wynika z </w:t>
      </w:r>
      <w:r w:rsidRPr="00F51DB6">
        <w:rPr>
          <w:rFonts w:ascii="Calibri" w:eastAsia="Calibri" w:hAnsi="Calibri" w:cs="Calibri"/>
          <w:b/>
          <w:sz w:val="24"/>
          <w:szCs w:val="24"/>
        </w:rPr>
        <w:t>72</w:t>
      </w:r>
      <w:r>
        <w:rPr>
          <w:rFonts w:ascii="Calibri" w:eastAsia="Calibri" w:hAnsi="Calibri" w:cs="Calibri"/>
          <w:b/>
          <w:sz w:val="24"/>
          <w:szCs w:val="24"/>
        </w:rPr>
        <w:t xml:space="preserve"> proc.</w:t>
      </w:r>
      <w:r w:rsidRPr="00F51DB6">
        <w:rPr>
          <w:rFonts w:ascii="Calibri" w:eastAsia="Calibri" w:hAnsi="Calibri" w:cs="Calibri"/>
          <w:b/>
          <w:sz w:val="24"/>
          <w:szCs w:val="24"/>
        </w:rPr>
        <w:t xml:space="preserve"> oddanych głosów! </w:t>
      </w:r>
      <w:r w:rsidR="004B4EAF">
        <w:rPr>
          <w:rFonts w:ascii="Calibri" w:eastAsia="Calibri" w:hAnsi="Calibri" w:cs="Calibri"/>
          <w:b/>
          <w:sz w:val="24"/>
          <w:szCs w:val="24"/>
        </w:rPr>
        <w:t>Projekt z nim związany</w:t>
      </w:r>
      <w:r w:rsidR="004B4EAF" w:rsidRPr="00F51DB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F51DB6">
        <w:rPr>
          <w:rFonts w:ascii="Calibri" w:eastAsia="Calibri" w:hAnsi="Calibri" w:cs="Calibri"/>
          <w:b/>
          <w:sz w:val="24"/>
          <w:szCs w:val="24"/>
        </w:rPr>
        <w:t>zostanie sfinansowany przez markę Nurofen.</w:t>
      </w:r>
    </w:p>
    <w:p w14:paraId="31572690" w14:textId="176D710D" w:rsidR="00F51DB6" w:rsidRPr="00F51DB6" w:rsidRDefault="00F51DB6" w:rsidP="00F51DB6">
      <w:pPr>
        <w:pStyle w:val="Akapitzlist"/>
        <w:numPr>
          <w:ilvl w:val="0"/>
          <w:numId w:val="2"/>
        </w:numPr>
        <w:spacing w:before="240" w:after="240" w:line="240" w:lineRule="auto"/>
        <w:ind w:left="426"/>
        <w:jc w:val="both"/>
        <w:rPr>
          <w:rFonts w:ascii="Calibri" w:eastAsia="Calibri" w:hAnsi="Calibri" w:cs="Calibri"/>
          <w:b/>
          <w:sz w:val="24"/>
          <w:szCs w:val="24"/>
        </w:rPr>
      </w:pPr>
      <w:r w:rsidRPr="00F51DB6">
        <w:rPr>
          <w:rFonts w:ascii="Calibri" w:eastAsia="Calibri" w:hAnsi="Calibri" w:cs="Calibri"/>
          <w:b/>
          <w:sz w:val="24"/>
          <w:szCs w:val="24"/>
        </w:rPr>
        <w:t xml:space="preserve">Pozostałe obszary – ograniczenie biurokracji przy przyjęciach na oddział i wypisach oraz </w:t>
      </w:r>
      <w:r w:rsidR="00875FD9">
        <w:rPr>
          <w:rFonts w:ascii="Calibri" w:eastAsia="Calibri" w:hAnsi="Calibri" w:cs="Calibri"/>
          <w:b/>
          <w:sz w:val="24"/>
          <w:szCs w:val="24"/>
        </w:rPr>
        <w:t>rozwinięcie</w:t>
      </w:r>
      <w:r w:rsidR="00875FD9" w:rsidRPr="00F51DB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F51DB6">
        <w:rPr>
          <w:rFonts w:ascii="Calibri" w:eastAsia="Calibri" w:hAnsi="Calibri" w:cs="Calibri"/>
          <w:b/>
          <w:sz w:val="24"/>
          <w:szCs w:val="24"/>
        </w:rPr>
        <w:t xml:space="preserve">aplikacji pacjenta zyskały kolejno 19 i 9 proc. </w:t>
      </w:r>
      <w:r w:rsidR="00297718">
        <w:rPr>
          <w:rFonts w:ascii="Calibri" w:eastAsia="Calibri" w:hAnsi="Calibri" w:cs="Calibri"/>
          <w:b/>
          <w:sz w:val="24"/>
          <w:szCs w:val="24"/>
        </w:rPr>
        <w:t>g</w:t>
      </w:r>
      <w:r w:rsidRPr="00F51DB6">
        <w:rPr>
          <w:rFonts w:ascii="Calibri" w:eastAsia="Calibri" w:hAnsi="Calibri" w:cs="Calibri"/>
          <w:b/>
          <w:sz w:val="24"/>
          <w:szCs w:val="24"/>
        </w:rPr>
        <w:t>łosów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5B42AC26" w14:textId="06035B3D" w:rsidR="008A4DE9" w:rsidRDefault="00F51DB6">
      <w:pPr>
        <w:spacing w:before="240" w:after="240"/>
        <w:jc w:val="both"/>
        <w:rPr>
          <w:rFonts w:ascii="Calibri" w:eastAsia="Calibri" w:hAnsi="Calibri" w:cs="Calibri"/>
          <w:b/>
        </w:rPr>
      </w:pPr>
      <w:r w:rsidRPr="0060065D">
        <w:rPr>
          <w:rFonts w:asciiTheme="majorHAnsi" w:eastAsia="Calibri" w:hAnsiTheme="majorHAnsi" w:cstheme="majorHAnsi"/>
          <w:b/>
        </w:rPr>
        <w:t>3 listopada br</w:t>
      </w:r>
      <w:r w:rsidR="00875FD9" w:rsidRPr="0060065D">
        <w:rPr>
          <w:rFonts w:asciiTheme="majorHAnsi" w:eastAsia="Calibri" w:hAnsiTheme="majorHAnsi" w:cstheme="majorHAnsi"/>
          <w:b/>
        </w:rPr>
        <w:t>.</w:t>
      </w:r>
      <w:r w:rsidRPr="0060065D">
        <w:rPr>
          <w:rFonts w:asciiTheme="majorHAnsi" w:eastAsia="Calibri" w:hAnsiTheme="majorHAnsi" w:cstheme="majorHAnsi"/>
          <w:b/>
        </w:rPr>
        <w:t xml:space="preserve"> zakończyło się „Wielkie głosowanie”, w którym rodzice mogli wybrać inicjatywę, która zostanie następnie zrealizowana w dziecięcych placówkach medycznych. </w:t>
      </w:r>
      <w:r w:rsidR="008C0ECA" w:rsidRPr="0060065D">
        <w:rPr>
          <w:rFonts w:asciiTheme="majorHAnsi" w:eastAsia="Calibri" w:hAnsiTheme="majorHAnsi" w:cstheme="majorHAnsi"/>
          <w:b/>
        </w:rPr>
        <w:t>Niespełna miesiąc temu Fundacja Klub Innowatorów Dziecięcych Szpitali zaprezentowała raport „Wielkie Badanie Dziecięcych Szpitali 2021”</w:t>
      </w:r>
      <w:r w:rsidR="00F70B60" w:rsidRPr="0060065D">
        <w:rPr>
          <w:rFonts w:asciiTheme="majorHAnsi" w:eastAsia="Calibri" w:hAnsiTheme="majorHAnsi" w:cstheme="majorHAnsi"/>
          <w:b/>
        </w:rPr>
        <w:t xml:space="preserve">, który </w:t>
      </w:r>
      <w:r w:rsidRPr="0060065D">
        <w:rPr>
          <w:rFonts w:asciiTheme="majorHAnsi" w:eastAsia="Calibri" w:hAnsiTheme="majorHAnsi" w:cstheme="majorHAnsi"/>
          <w:b/>
        </w:rPr>
        <w:t>jest diagnozą</w:t>
      </w:r>
      <w:r w:rsidR="008C0ECA" w:rsidRPr="0060065D">
        <w:rPr>
          <w:rFonts w:asciiTheme="majorHAnsi" w:eastAsia="Calibri" w:hAnsiTheme="majorHAnsi" w:cstheme="majorHAnsi"/>
          <w:b/>
        </w:rPr>
        <w:t xml:space="preserve"> potrzeb rodziców małych pacjentów oraz personelu medycznego w dziecięcych szpitalach w całej Polsce. </w:t>
      </w:r>
      <w:r w:rsidR="0060065D" w:rsidRPr="0060065D">
        <w:rPr>
          <w:rFonts w:asciiTheme="majorHAnsi" w:hAnsiTheme="majorHAnsi" w:cstheme="majorHAnsi"/>
          <w:b/>
          <w:lang w:eastAsia="en-US"/>
        </w:rPr>
        <w:t xml:space="preserve">Kolejnym etapem badania jest projekt „Wielkiego Głosowania” i Budżetu Rodzicielskiego. Partnerem tej inicjatywy jest marka </w:t>
      </w:r>
      <w:proofErr w:type="spellStart"/>
      <w:r w:rsidR="0060065D" w:rsidRPr="0060065D">
        <w:rPr>
          <w:rFonts w:asciiTheme="majorHAnsi" w:hAnsiTheme="majorHAnsi" w:cstheme="majorHAnsi"/>
          <w:b/>
          <w:lang w:eastAsia="en-US"/>
        </w:rPr>
        <w:t>Nurofen</w:t>
      </w:r>
      <w:proofErr w:type="spellEnd"/>
      <w:r w:rsidR="0060065D" w:rsidRPr="0060065D">
        <w:rPr>
          <w:rFonts w:asciiTheme="majorHAnsi" w:hAnsiTheme="majorHAnsi" w:cstheme="majorHAnsi"/>
          <w:b/>
          <w:lang w:eastAsia="en-US"/>
        </w:rPr>
        <w:t>.</w:t>
      </w:r>
      <w:r w:rsidR="0060065D">
        <w:rPr>
          <w:lang w:eastAsia="en-US"/>
        </w:rPr>
        <w:t xml:space="preserve"> </w:t>
      </w:r>
    </w:p>
    <w:p w14:paraId="00000003" w14:textId="6B11131B" w:rsidR="00966471" w:rsidRDefault="00F70B6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Badanie z</w:t>
      </w:r>
      <w:r w:rsidR="008C0ECA">
        <w:rPr>
          <w:rFonts w:ascii="Calibri" w:eastAsia="Calibri" w:hAnsi="Calibri" w:cs="Calibri"/>
        </w:rPr>
        <w:t xml:space="preserve">realizowane przez fundację K.I.D.S., oprócz </w:t>
      </w:r>
      <w:r>
        <w:rPr>
          <w:rFonts w:ascii="Calibri" w:eastAsia="Calibri" w:hAnsi="Calibri" w:cs="Calibri"/>
        </w:rPr>
        <w:t>analizy</w:t>
      </w:r>
      <w:r w:rsidR="008C0ECA">
        <w:rPr>
          <w:rFonts w:ascii="Calibri" w:eastAsia="Calibri" w:hAnsi="Calibri" w:cs="Calibri"/>
        </w:rPr>
        <w:t xml:space="preserve"> obecnych potrzeb w szpitalach, miało na celu zaprezentowanie kierunków zmian i projektów, które pomogą w </w:t>
      </w:r>
      <w:r w:rsidR="00875FD9">
        <w:rPr>
          <w:rFonts w:ascii="Calibri" w:eastAsia="Calibri" w:hAnsi="Calibri" w:cs="Calibri"/>
        </w:rPr>
        <w:t xml:space="preserve">transformacji </w:t>
      </w:r>
      <w:r w:rsidR="008C0ECA">
        <w:rPr>
          <w:rFonts w:ascii="Calibri" w:eastAsia="Calibri" w:hAnsi="Calibri" w:cs="Calibri"/>
        </w:rPr>
        <w:t xml:space="preserve">dziecięcych placówek na lepsze. W tym celu </w:t>
      </w:r>
      <w:r w:rsidR="00875FD9">
        <w:rPr>
          <w:rFonts w:ascii="Calibri" w:eastAsia="Calibri" w:hAnsi="Calibri" w:cs="Calibri"/>
        </w:rPr>
        <w:t>f</w:t>
      </w:r>
      <w:r w:rsidR="008C0ECA">
        <w:rPr>
          <w:rFonts w:ascii="Calibri" w:eastAsia="Calibri" w:hAnsi="Calibri" w:cs="Calibri"/>
        </w:rPr>
        <w:t>undacja</w:t>
      </w:r>
      <w:r w:rsidR="009326B4">
        <w:rPr>
          <w:rFonts w:ascii="Calibri" w:eastAsia="Calibri" w:hAnsi="Calibri" w:cs="Calibri"/>
        </w:rPr>
        <w:t xml:space="preserve"> we współpracy </w:t>
      </w:r>
      <w:r w:rsidR="008C0ECA">
        <w:rPr>
          <w:rFonts w:ascii="Calibri" w:eastAsia="Calibri" w:hAnsi="Calibri" w:cs="Calibri"/>
        </w:rPr>
        <w:t>z marką Nurofen, zorganizowała konkurs</w:t>
      </w:r>
      <w:r w:rsidR="009326B4">
        <w:rPr>
          <w:rFonts w:ascii="Calibri" w:eastAsia="Calibri" w:hAnsi="Calibri" w:cs="Calibri"/>
        </w:rPr>
        <w:t xml:space="preserve">, </w:t>
      </w:r>
      <w:r w:rsidR="008C0ECA">
        <w:rPr>
          <w:rFonts w:ascii="Calibri" w:eastAsia="Calibri" w:hAnsi="Calibri" w:cs="Calibri"/>
        </w:rPr>
        <w:t xml:space="preserve">w którym opiekunowie mogli zagłosować na </w:t>
      </w:r>
      <w:r w:rsidR="00875FD9">
        <w:rPr>
          <w:rFonts w:ascii="Calibri" w:eastAsia="Calibri" w:hAnsi="Calibri" w:cs="Calibri"/>
        </w:rPr>
        <w:t>jedną z trzech inicjatyw</w:t>
      </w:r>
      <w:r w:rsidR="008C0ECA">
        <w:rPr>
          <w:rFonts w:ascii="Calibri" w:eastAsia="Calibri" w:hAnsi="Calibri" w:cs="Calibri"/>
        </w:rPr>
        <w:t>. Na podstawie głosów wybran</w:t>
      </w:r>
      <w:r w:rsidR="00875FD9">
        <w:rPr>
          <w:rFonts w:ascii="Calibri" w:eastAsia="Calibri" w:hAnsi="Calibri" w:cs="Calibri"/>
        </w:rPr>
        <w:t>y</w:t>
      </w:r>
      <w:r w:rsidR="008C0ECA">
        <w:rPr>
          <w:rFonts w:ascii="Calibri" w:eastAsia="Calibri" w:hAnsi="Calibri" w:cs="Calibri"/>
        </w:rPr>
        <w:t xml:space="preserve"> został</w:t>
      </w:r>
      <w:r w:rsidR="00875FD9">
        <w:rPr>
          <w:rFonts w:ascii="Calibri" w:eastAsia="Calibri" w:hAnsi="Calibri" w:cs="Calibri"/>
        </w:rPr>
        <w:t xml:space="preserve"> projekt </w:t>
      </w:r>
      <w:r w:rsidR="009326B4">
        <w:rPr>
          <w:rFonts w:ascii="Calibri" w:eastAsia="Calibri" w:hAnsi="Calibri" w:cs="Calibri"/>
        </w:rPr>
        <w:t>Pozytywna Komunikacja</w:t>
      </w:r>
      <w:r w:rsidR="0073082B">
        <w:rPr>
          <w:rFonts w:ascii="Calibri" w:eastAsia="Calibri" w:hAnsi="Calibri" w:cs="Calibri"/>
        </w:rPr>
        <w:t>,</w:t>
      </w:r>
      <w:r w:rsidR="0065300D">
        <w:rPr>
          <w:rFonts w:ascii="Calibri" w:eastAsia="Calibri" w:hAnsi="Calibri" w:cs="Calibri"/>
        </w:rPr>
        <w:t xml:space="preserve"> </w:t>
      </w:r>
      <w:r w:rsidR="00F51DB6">
        <w:rPr>
          <w:rFonts w:ascii="Calibri" w:eastAsia="Calibri" w:hAnsi="Calibri" w:cs="Calibri"/>
        </w:rPr>
        <w:t>w ramach której</w:t>
      </w:r>
      <w:r w:rsidR="008C0ECA">
        <w:rPr>
          <w:rFonts w:ascii="Calibri" w:eastAsia="Calibri" w:hAnsi="Calibri" w:cs="Calibri"/>
        </w:rPr>
        <w:t xml:space="preserve"> </w:t>
      </w:r>
      <w:r w:rsidR="0065300D">
        <w:rPr>
          <w:rFonts w:ascii="Calibri" w:eastAsia="Calibri" w:hAnsi="Calibri" w:cs="Calibri"/>
        </w:rPr>
        <w:t>j</w:t>
      </w:r>
      <w:r w:rsidR="008C0ECA">
        <w:rPr>
          <w:rFonts w:ascii="Calibri" w:eastAsia="Calibri" w:hAnsi="Calibri" w:cs="Calibri"/>
        </w:rPr>
        <w:t xml:space="preserve">uż niedługo </w:t>
      </w:r>
      <w:r w:rsidR="00F51DB6">
        <w:rPr>
          <w:rFonts w:ascii="Calibri" w:eastAsia="Calibri" w:hAnsi="Calibri" w:cs="Calibri"/>
        </w:rPr>
        <w:t>personel medyczny</w:t>
      </w:r>
      <w:r w:rsidR="008C0ECA">
        <w:rPr>
          <w:rFonts w:ascii="Calibri" w:eastAsia="Calibri" w:hAnsi="Calibri" w:cs="Calibri"/>
        </w:rPr>
        <w:t xml:space="preserve"> szpital</w:t>
      </w:r>
      <w:r w:rsidR="00F51DB6">
        <w:rPr>
          <w:rFonts w:ascii="Calibri" w:eastAsia="Calibri" w:hAnsi="Calibri" w:cs="Calibri"/>
        </w:rPr>
        <w:t>i</w:t>
      </w:r>
      <w:r w:rsidR="008C0ECA">
        <w:rPr>
          <w:rFonts w:ascii="Calibri" w:eastAsia="Calibri" w:hAnsi="Calibri" w:cs="Calibri"/>
        </w:rPr>
        <w:t xml:space="preserve"> dziecięcych</w:t>
      </w:r>
      <w:r w:rsidR="00F51DB6">
        <w:rPr>
          <w:rFonts w:ascii="Calibri" w:eastAsia="Calibri" w:hAnsi="Calibri" w:cs="Calibri"/>
        </w:rPr>
        <w:t xml:space="preserve"> weźmie udział w warsztatach </w:t>
      </w:r>
      <w:r w:rsidR="00A957A7">
        <w:rPr>
          <w:rFonts w:ascii="Calibri" w:eastAsia="Calibri" w:hAnsi="Calibri" w:cs="Calibri"/>
        </w:rPr>
        <w:t>podnoszących ich kompetencje w tym zakresie.</w:t>
      </w:r>
      <w:r w:rsidR="00297718">
        <w:rPr>
          <w:rFonts w:ascii="Calibri" w:eastAsia="Calibri" w:hAnsi="Calibri" w:cs="Calibri"/>
        </w:rPr>
        <w:t xml:space="preserve"> </w:t>
      </w:r>
      <w:r w:rsidR="008C0ECA">
        <w:rPr>
          <w:rFonts w:ascii="Calibri" w:eastAsia="Calibri" w:hAnsi="Calibri" w:cs="Calibri"/>
        </w:rPr>
        <w:t xml:space="preserve"> </w:t>
      </w:r>
    </w:p>
    <w:p w14:paraId="793CDCA8" w14:textId="0916E23B" w:rsidR="00297718" w:rsidRPr="00297718" w:rsidRDefault="00297718">
      <w:pPr>
        <w:spacing w:before="240" w:after="240"/>
        <w:jc w:val="both"/>
        <w:rPr>
          <w:rFonts w:ascii="Calibri" w:eastAsia="Calibri" w:hAnsi="Calibri" w:cs="Calibri"/>
          <w:b/>
          <w:bCs/>
        </w:rPr>
      </w:pPr>
      <w:r w:rsidRPr="00297718">
        <w:rPr>
          <w:rFonts w:ascii="Calibri" w:eastAsia="Calibri" w:hAnsi="Calibri" w:cs="Calibri"/>
          <w:b/>
          <w:bCs/>
        </w:rPr>
        <w:t xml:space="preserve">Pozytywna komunikacja </w:t>
      </w:r>
      <w:r w:rsidR="00875FD9">
        <w:rPr>
          <w:rFonts w:ascii="Calibri" w:eastAsia="Calibri" w:hAnsi="Calibri" w:cs="Calibri"/>
          <w:b/>
          <w:bCs/>
        </w:rPr>
        <w:t>to</w:t>
      </w:r>
      <w:r w:rsidRPr="00297718">
        <w:rPr>
          <w:rFonts w:ascii="Calibri" w:eastAsia="Calibri" w:hAnsi="Calibri" w:cs="Calibri"/>
          <w:b/>
          <w:bCs/>
        </w:rPr>
        <w:t xml:space="preserve"> lepsza atmosfera </w:t>
      </w:r>
      <w:r>
        <w:rPr>
          <w:rFonts w:ascii="Calibri" w:eastAsia="Calibri" w:hAnsi="Calibri" w:cs="Calibri"/>
          <w:b/>
          <w:bCs/>
        </w:rPr>
        <w:t>w powrocie</w:t>
      </w:r>
      <w:r w:rsidRPr="00297718">
        <w:rPr>
          <w:rFonts w:ascii="Calibri" w:eastAsia="Calibri" w:hAnsi="Calibri" w:cs="Calibri"/>
          <w:b/>
          <w:bCs/>
        </w:rPr>
        <w:t xml:space="preserve"> do zdrowia</w:t>
      </w:r>
    </w:p>
    <w:p w14:paraId="7C4866A3" w14:textId="49EEC2BF" w:rsidR="0041621B" w:rsidRDefault="009326B4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Głównym założeniem p</w:t>
      </w:r>
      <w:r w:rsidR="008C0ECA">
        <w:rPr>
          <w:rFonts w:ascii="Calibri" w:eastAsia="Calibri" w:hAnsi="Calibri" w:cs="Calibri"/>
        </w:rPr>
        <w:t>rojekt</w:t>
      </w:r>
      <w:r>
        <w:rPr>
          <w:rFonts w:ascii="Calibri" w:eastAsia="Calibri" w:hAnsi="Calibri" w:cs="Calibri"/>
        </w:rPr>
        <w:t xml:space="preserve">u </w:t>
      </w:r>
      <w:r w:rsidR="00297718">
        <w:rPr>
          <w:rFonts w:ascii="Calibri" w:eastAsia="Calibri" w:hAnsi="Calibri" w:cs="Calibri"/>
          <w:bCs/>
        </w:rPr>
        <w:t>Pozytywna</w:t>
      </w:r>
      <w:r w:rsidR="008C0ECA" w:rsidRPr="00297718">
        <w:rPr>
          <w:rFonts w:ascii="Calibri" w:eastAsia="Calibri" w:hAnsi="Calibri" w:cs="Calibri"/>
          <w:bCs/>
        </w:rPr>
        <w:t xml:space="preserve"> </w:t>
      </w:r>
      <w:r w:rsidR="00297718">
        <w:rPr>
          <w:rFonts w:ascii="Calibri" w:eastAsia="Calibri" w:hAnsi="Calibri" w:cs="Calibri"/>
          <w:bCs/>
        </w:rPr>
        <w:t>Komunikacja</w:t>
      </w:r>
      <w:r>
        <w:rPr>
          <w:rFonts w:ascii="Calibri" w:eastAsia="Calibri" w:hAnsi="Calibri" w:cs="Calibri"/>
        </w:rPr>
        <w:t xml:space="preserve"> </w:t>
      </w:r>
      <w:r w:rsidR="00297718">
        <w:rPr>
          <w:rFonts w:ascii="Calibri" w:eastAsia="Calibri" w:hAnsi="Calibri" w:cs="Calibri"/>
        </w:rPr>
        <w:t>jest</w:t>
      </w:r>
      <w:r>
        <w:rPr>
          <w:rFonts w:ascii="Calibri" w:eastAsia="Calibri" w:hAnsi="Calibri" w:cs="Calibri"/>
        </w:rPr>
        <w:t xml:space="preserve"> przede wszystkim podkreślenie, jak ważną i istotną rolę odgrywa komunikacja</w:t>
      </w:r>
      <w:r w:rsidR="0073082B">
        <w:rPr>
          <w:rFonts w:ascii="Calibri" w:eastAsia="Calibri" w:hAnsi="Calibri" w:cs="Calibri"/>
        </w:rPr>
        <w:t xml:space="preserve"> </w:t>
      </w:r>
      <w:r w:rsidR="0041621B">
        <w:rPr>
          <w:rFonts w:ascii="Calibri" w:eastAsia="Calibri" w:hAnsi="Calibri" w:cs="Calibri"/>
        </w:rPr>
        <w:t>z pacjentami</w:t>
      </w:r>
      <w:r w:rsidR="00A957A7">
        <w:rPr>
          <w:rFonts w:ascii="Calibri" w:eastAsia="Calibri" w:hAnsi="Calibri" w:cs="Calibri"/>
        </w:rPr>
        <w:t xml:space="preserve"> oraz ich rodzicami</w:t>
      </w:r>
      <w:r w:rsidR="0041621B">
        <w:rPr>
          <w:rFonts w:ascii="Calibri" w:eastAsia="Calibri" w:hAnsi="Calibri" w:cs="Calibri"/>
        </w:rPr>
        <w:t xml:space="preserve">. To właśnie dzięki niej kształtują się doświadczenia małych pacjentów </w:t>
      </w:r>
      <w:r w:rsidR="0073082B">
        <w:rPr>
          <w:rFonts w:ascii="Calibri" w:eastAsia="Calibri" w:hAnsi="Calibri" w:cs="Calibri"/>
        </w:rPr>
        <w:t xml:space="preserve">nie tylko </w:t>
      </w:r>
      <w:r w:rsidR="0041621B">
        <w:rPr>
          <w:rFonts w:ascii="Calibri" w:eastAsia="Calibri" w:hAnsi="Calibri" w:cs="Calibri"/>
        </w:rPr>
        <w:t xml:space="preserve">podczas długich pobytów w szpitalach, </w:t>
      </w:r>
      <w:r w:rsidR="0073082B">
        <w:rPr>
          <w:rFonts w:ascii="Calibri" w:eastAsia="Calibri" w:hAnsi="Calibri" w:cs="Calibri"/>
        </w:rPr>
        <w:t xml:space="preserve">ale </w:t>
      </w:r>
      <w:r w:rsidR="0041621B">
        <w:rPr>
          <w:rFonts w:ascii="Calibri" w:eastAsia="Calibri" w:hAnsi="Calibri" w:cs="Calibri"/>
        </w:rPr>
        <w:t xml:space="preserve">również podczas rutynowych badań. </w:t>
      </w:r>
      <w:r w:rsidR="008C0ECA">
        <w:rPr>
          <w:rFonts w:ascii="Calibri" w:eastAsia="Calibri" w:hAnsi="Calibri" w:cs="Calibri"/>
        </w:rPr>
        <w:t xml:space="preserve">Projekt dedykowany jest każdej grupie pracowników placówek ochrony zdrowia: lekarzom, pielęgniarkom, pracownikom medycznym szpitali, pracownikom ochrony zdrowia, pracownikom niemedycznym, jak i administracji. W ramach prowadzonego projektu zrealizowane zostaną </w:t>
      </w:r>
      <w:r w:rsidR="0041621B">
        <w:rPr>
          <w:rFonts w:ascii="Calibri" w:eastAsia="Calibri" w:hAnsi="Calibri" w:cs="Calibri"/>
        </w:rPr>
        <w:t>dedykowane warsztaty</w:t>
      </w:r>
      <w:r w:rsidR="008C0ECA">
        <w:rPr>
          <w:rFonts w:ascii="Calibri" w:eastAsia="Calibri" w:hAnsi="Calibri" w:cs="Calibri"/>
        </w:rPr>
        <w:t xml:space="preserve"> skierowane do kadry medycznej. </w:t>
      </w:r>
    </w:p>
    <w:p w14:paraId="2D62B118" w14:textId="4DF1A8CE" w:rsidR="00297718" w:rsidRDefault="0029771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„</w:t>
      </w:r>
      <w:r>
        <w:rPr>
          <w:rFonts w:ascii="Calibri" w:eastAsia="Calibri" w:hAnsi="Calibri" w:cs="Calibri"/>
          <w:i/>
        </w:rPr>
        <w:t xml:space="preserve">Wielkie Badanie Dziecięcych Szpitali” pozwoliło nam poznać obecne potrzeby rodziców oraz kadry medycznej w dziecięcych szpitalach. </w:t>
      </w:r>
      <w:r w:rsidR="00D16801">
        <w:rPr>
          <w:rFonts w:ascii="Calibri" w:eastAsia="Calibri" w:hAnsi="Calibri" w:cs="Calibri"/>
          <w:i/>
        </w:rPr>
        <w:t xml:space="preserve">Jego </w:t>
      </w:r>
      <w:r>
        <w:rPr>
          <w:rFonts w:ascii="Calibri" w:eastAsia="Calibri" w:hAnsi="Calibri" w:cs="Calibri"/>
          <w:i/>
        </w:rPr>
        <w:t>celem</w:t>
      </w:r>
      <w:r w:rsidR="00D16801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było </w:t>
      </w:r>
      <w:r w:rsidR="00D16801">
        <w:rPr>
          <w:rFonts w:ascii="Calibri" w:eastAsia="Calibri" w:hAnsi="Calibri" w:cs="Calibri"/>
          <w:i/>
        </w:rPr>
        <w:t xml:space="preserve">jednocześnie określenie obszarów wymagających </w:t>
      </w:r>
      <w:r>
        <w:rPr>
          <w:rFonts w:ascii="Calibri" w:eastAsia="Calibri" w:hAnsi="Calibri" w:cs="Calibri"/>
          <w:i/>
        </w:rPr>
        <w:t>zmian</w:t>
      </w:r>
      <w:r w:rsidR="00D16801">
        <w:rPr>
          <w:rFonts w:ascii="Calibri" w:eastAsia="Calibri" w:hAnsi="Calibri" w:cs="Calibri"/>
          <w:i/>
        </w:rPr>
        <w:t>. Jesteśmy przekonani, że</w:t>
      </w:r>
      <w:r>
        <w:rPr>
          <w:rFonts w:ascii="Calibri" w:eastAsia="Calibri" w:hAnsi="Calibri" w:cs="Calibri"/>
          <w:i/>
        </w:rPr>
        <w:t xml:space="preserve"> </w:t>
      </w:r>
      <w:r w:rsidR="00D16801">
        <w:rPr>
          <w:rFonts w:ascii="Calibri" w:eastAsia="Calibri" w:hAnsi="Calibri" w:cs="Calibri"/>
          <w:i/>
        </w:rPr>
        <w:t xml:space="preserve">po ich wprowadzeniu </w:t>
      </w:r>
      <w:r>
        <w:rPr>
          <w:rFonts w:ascii="Calibri" w:eastAsia="Calibri" w:hAnsi="Calibri" w:cs="Calibri"/>
          <w:i/>
        </w:rPr>
        <w:t xml:space="preserve"> placówki</w:t>
      </w:r>
      <w:r w:rsidR="00D16801">
        <w:rPr>
          <w:rFonts w:ascii="Calibri" w:eastAsia="Calibri" w:hAnsi="Calibri" w:cs="Calibri"/>
          <w:i/>
        </w:rPr>
        <w:t xml:space="preserve"> te</w:t>
      </w:r>
      <w:r>
        <w:rPr>
          <w:rFonts w:ascii="Calibri" w:eastAsia="Calibri" w:hAnsi="Calibri" w:cs="Calibri"/>
          <w:i/>
        </w:rPr>
        <w:t xml:space="preserve"> staną się </w:t>
      </w:r>
      <w:r w:rsidR="00D16801">
        <w:rPr>
          <w:rFonts w:ascii="Calibri" w:eastAsia="Calibri" w:hAnsi="Calibri" w:cs="Calibri"/>
          <w:i/>
        </w:rPr>
        <w:t xml:space="preserve">bardziej </w:t>
      </w:r>
      <w:r>
        <w:rPr>
          <w:rFonts w:ascii="Calibri" w:eastAsia="Calibri" w:hAnsi="Calibri" w:cs="Calibri"/>
          <w:i/>
        </w:rPr>
        <w:t>przyjazn</w:t>
      </w:r>
      <w:r w:rsidR="00D16801"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</w:rPr>
        <w:t xml:space="preserve"> dla pacjentów</w:t>
      </w:r>
      <w:r w:rsidR="00A957A7">
        <w:rPr>
          <w:rFonts w:ascii="Calibri" w:eastAsia="Calibri" w:hAnsi="Calibri" w:cs="Calibri"/>
          <w:i/>
        </w:rPr>
        <w:t>, ich rodziców</w:t>
      </w:r>
      <w:r>
        <w:rPr>
          <w:rFonts w:ascii="Calibri" w:eastAsia="Calibri" w:hAnsi="Calibri" w:cs="Calibri"/>
          <w:i/>
        </w:rPr>
        <w:t xml:space="preserve"> oraz rozwijając</w:t>
      </w:r>
      <w:r w:rsidR="00D16801"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</w:rPr>
        <w:t xml:space="preserve"> dla lekarzy i personelu. Dzięki </w:t>
      </w:r>
      <w:r w:rsidR="00D16801">
        <w:rPr>
          <w:rFonts w:ascii="Calibri" w:eastAsia="Calibri" w:hAnsi="Calibri" w:cs="Calibri"/>
          <w:i/>
        </w:rPr>
        <w:t>wynikom głosowania, wspólnie z marką Nurofen</w:t>
      </w:r>
      <w:r>
        <w:rPr>
          <w:rFonts w:ascii="Calibri" w:eastAsia="Calibri" w:hAnsi="Calibri" w:cs="Calibri"/>
          <w:i/>
        </w:rPr>
        <w:t xml:space="preserve"> </w:t>
      </w:r>
      <w:r w:rsidR="00D16801">
        <w:rPr>
          <w:rFonts w:ascii="Calibri" w:eastAsia="Calibri" w:hAnsi="Calibri" w:cs="Calibri"/>
          <w:i/>
        </w:rPr>
        <w:t xml:space="preserve">zrealizujemy </w:t>
      </w:r>
      <w:r>
        <w:rPr>
          <w:rFonts w:ascii="Calibri" w:eastAsia="Calibri" w:hAnsi="Calibri" w:cs="Calibri"/>
          <w:i/>
        </w:rPr>
        <w:t xml:space="preserve">projekt, który </w:t>
      </w:r>
      <w:r w:rsidR="00D16801">
        <w:rPr>
          <w:rFonts w:ascii="Calibri" w:eastAsia="Calibri" w:hAnsi="Calibri" w:cs="Calibri"/>
          <w:i/>
        </w:rPr>
        <w:t>poprawi</w:t>
      </w:r>
      <w:r>
        <w:rPr>
          <w:rFonts w:ascii="Calibri" w:eastAsia="Calibri" w:hAnsi="Calibri" w:cs="Calibri"/>
          <w:i/>
        </w:rPr>
        <w:t xml:space="preserve"> komunikacj</w:t>
      </w:r>
      <w:r w:rsidR="00D16801">
        <w:rPr>
          <w:rFonts w:ascii="Calibri" w:eastAsia="Calibri" w:hAnsi="Calibri" w:cs="Calibri"/>
          <w:i/>
        </w:rPr>
        <w:t>ę</w:t>
      </w:r>
      <w:r>
        <w:rPr>
          <w:rFonts w:ascii="Calibri" w:eastAsia="Calibri" w:hAnsi="Calibri" w:cs="Calibri"/>
          <w:i/>
        </w:rPr>
        <w:t xml:space="preserve"> lekarzy z pacjentam</w:t>
      </w:r>
      <w:r w:rsidR="00D16801">
        <w:rPr>
          <w:rFonts w:ascii="Calibri" w:eastAsia="Calibri" w:hAnsi="Calibri" w:cs="Calibri"/>
          <w:i/>
        </w:rPr>
        <w:t>i i ich opiekunam</w:t>
      </w:r>
      <w:r>
        <w:rPr>
          <w:rFonts w:ascii="Calibri" w:eastAsia="Calibri" w:hAnsi="Calibri" w:cs="Calibri"/>
          <w:i/>
        </w:rPr>
        <w:t xml:space="preserve">i. Jest to </w:t>
      </w:r>
      <w:r w:rsidR="00D16801">
        <w:rPr>
          <w:rFonts w:ascii="Calibri" w:eastAsia="Calibri" w:hAnsi="Calibri" w:cs="Calibri"/>
          <w:i/>
        </w:rPr>
        <w:t xml:space="preserve">absolutnie </w:t>
      </w:r>
      <w:r>
        <w:rPr>
          <w:rFonts w:ascii="Calibri" w:eastAsia="Calibri" w:hAnsi="Calibri" w:cs="Calibri"/>
          <w:i/>
        </w:rPr>
        <w:t>kluczowy obszar, ponieważ to od niego zależy przebieg kolejnych etapów leczenia</w:t>
      </w:r>
      <w:r w:rsidR="00D16801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– </w:t>
      </w:r>
      <w:r>
        <w:rPr>
          <w:rFonts w:ascii="Calibri" w:eastAsia="Calibri" w:hAnsi="Calibri" w:cs="Calibri"/>
        </w:rPr>
        <w:t xml:space="preserve">powiedziała </w:t>
      </w:r>
      <w:r>
        <w:rPr>
          <w:rFonts w:ascii="Calibri" w:eastAsia="Calibri" w:hAnsi="Calibri" w:cs="Calibri"/>
          <w:b/>
        </w:rPr>
        <w:t>Karolina Sielska Bielska, Członek Zarządu Fundacji K.I.D.S., liderka projektu Forum Rodziców.</w:t>
      </w:r>
    </w:p>
    <w:p w14:paraId="6ABC75F6" w14:textId="388D652F" w:rsidR="00297718" w:rsidRPr="00297718" w:rsidRDefault="00297718">
      <w:pPr>
        <w:spacing w:before="240" w:after="240"/>
        <w:jc w:val="both"/>
        <w:rPr>
          <w:rFonts w:ascii="Calibri" w:eastAsia="Calibri" w:hAnsi="Calibri" w:cs="Calibri"/>
          <w:b/>
          <w:bCs/>
        </w:rPr>
      </w:pPr>
      <w:r w:rsidRPr="00297718">
        <w:rPr>
          <w:rFonts w:ascii="Calibri" w:eastAsia="Calibri" w:hAnsi="Calibri" w:cs="Calibri"/>
          <w:b/>
          <w:bCs/>
        </w:rPr>
        <w:t>Zawsze po stronie rodziców</w:t>
      </w:r>
    </w:p>
    <w:p w14:paraId="395D9549" w14:textId="76B48336" w:rsidR="00716A39" w:rsidRDefault="00297718">
      <w:pPr>
        <w:spacing w:before="240" w:after="240"/>
        <w:jc w:val="both"/>
        <w:rPr>
          <w:rFonts w:ascii="Calibri" w:eastAsia="Calibri" w:hAnsi="Calibri" w:cs="Calibri"/>
        </w:rPr>
      </w:pPr>
      <w:r w:rsidRPr="0041621B">
        <w:rPr>
          <w:rFonts w:ascii="Calibri" w:eastAsia="Calibri" w:hAnsi="Calibri" w:cs="Calibri"/>
        </w:rPr>
        <w:lastRenderedPageBreak/>
        <w:t>–</w:t>
      </w:r>
      <w:r>
        <w:rPr>
          <w:rFonts w:ascii="Calibri" w:eastAsia="Calibri" w:hAnsi="Calibri" w:cs="Calibri"/>
        </w:rPr>
        <w:t xml:space="preserve"> </w:t>
      </w:r>
      <w:r w:rsidRPr="00297718">
        <w:rPr>
          <w:rFonts w:ascii="Calibri" w:eastAsia="Calibri" w:hAnsi="Calibri" w:cs="Calibri"/>
          <w:i/>
          <w:iCs/>
        </w:rPr>
        <w:t>Jesteśmy dumni z tego, że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dzięki współpracy z fundacją K.I.D.S. mamy wkład w </w:t>
      </w:r>
      <w:r w:rsidR="004B4EAF">
        <w:rPr>
          <w:rFonts w:ascii="Calibri" w:eastAsia="Calibri" w:hAnsi="Calibri" w:cs="Calibri"/>
          <w:i/>
        </w:rPr>
        <w:t xml:space="preserve">zmianę </w:t>
      </w:r>
      <w:r>
        <w:rPr>
          <w:rFonts w:ascii="Calibri" w:eastAsia="Calibri" w:hAnsi="Calibri" w:cs="Calibri"/>
          <w:i/>
        </w:rPr>
        <w:t>dziecięcych szpitali na lepsze. Obszar komunikacji odgrywa tu niezwykle ważną rolę na każdym etapie leczenia i pobytu w szpitalu małego pacjenta</w:t>
      </w:r>
      <w:r w:rsidR="005017C3">
        <w:rPr>
          <w:rFonts w:ascii="Calibri" w:eastAsia="Calibri" w:hAnsi="Calibri" w:cs="Calibri"/>
          <w:i/>
        </w:rPr>
        <w:t xml:space="preserve"> zarówno dla ich samych, jak i ich rodziców</w:t>
      </w:r>
      <w:r w:rsidR="0070366D">
        <w:rPr>
          <w:rFonts w:ascii="Calibri" w:eastAsia="Calibri" w:hAnsi="Calibri" w:cs="Calibri"/>
          <w:i/>
        </w:rPr>
        <w:t>. Wierzymy w to, że realizując ten projekt</w:t>
      </w:r>
      <w:r>
        <w:rPr>
          <w:rFonts w:ascii="Calibri" w:eastAsia="Calibri" w:hAnsi="Calibri" w:cs="Calibri"/>
          <w:i/>
        </w:rPr>
        <w:t xml:space="preserve">, </w:t>
      </w:r>
      <w:r w:rsidR="0070366D">
        <w:rPr>
          <w:rFonts w:ascii="Calibri" w:eastAsia="Calibri" w:hAnsi="Calibri" w:cs="Calibri"/>
          <w:i/>
        </w:rPr>
        <w:t xml:space="preserve">poprawimy ich komfort w drodze do zdrowia, </w:t>
      </w:r>
      <w:r>
        <w:rPr>
          <w:rFonts w:ascii="Calibri" w:eastAsia="Calibri" w:hAnsi="Calibri" w:cs="Calibri"/>
          <w:i/>
        </w:rPr>
        <w:t xml:space="preserve">a </w:t>
      </w:r>
      <w:r w:rsidR="0070366D">
        <w:rPr>
          <w:rFonts w:ascii="Calibri" w:eastAsia="Calibri" w:hAnsi="Calibri" w:cs="Calibri"/>
          <w:i/>
        </w:rPr>
        <w:t>to jest właśnie wpisane w misję</w:t>
      </w:r>
      <w:r>
        <w:rPr>
          <w:rFonts w:ascii="Calibri" w:eastAsia="Calibri" w:hAnsi="Calibri" w:cs="Calibri"/>
          <w:i/>
        </w:rPr>
        <w:t xml:space="preserve"> mark</w:t>
      </w:r>
      <w:r w:rsidR="0070366D"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</w:rPr>
        <w:t xml:space="preserve"> Nurofen</w:t>
      </w:r>
      <w:r w:rsidR="00716A39">
        <w:rPr>
          <w:rFonts w:ascii="Calibri" w:eastAsia="Calibri" w:hAnsi="Calibri" w:cs="Calibri"/>
          <w:i/>
        </w:rPr>
        <w:t xml:space="preserve"> </w:t>
      </w:r>
      <w:r w:rsidRPr="0041621B">
        <w:rPr>
          <w:rFonts w:ascii="Calibri" w:eastAsia="Calibri" w:hAnsi="Calibri" w:cs="Calibri"/>
          <w:i/>
        </w:rPr>
        <w:t xml:space="preserve">– </w:t>
      </w:r>
      <w:r w:rsidRPr="0041621B">
        <w:rPr>
          <w:rFonts w:ascii="Calibri" w:eastAsia="Calibri" w:hAnsi="Calibri" w:cs="Calibri"/>
          <w:b/>
        </w:rPr>
        <w:t xml:space="preserve">powiedziała Inga Songin, Marketing Director Poland &amp; EE, Reckitt. </w:t>
      </w:r>
    </w:p>
    <w:p w14:paraId="00000004" w14:textId="4C322771" w:rsidR="00966471" w:rsidRDefault="00716A39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="008C0ECA">
        <w:rPr>
          <w:rFonts w:ascii="Calibri" w:eastAsia="Calibri" w:hAnsi="Calibri" w:cs="Calibri"/>
        </w:rPr>
        <w:t xml:space="preserve">undacja </w:t>
      </w:r>
      <w:r w:rsidR="0041621B">
        <w:rPr>
          <w:rFonts w:ascii="Calibri" w:eastAsia="Calibri" w:hAnsi="Calibri" w:cs="Calibri"/>
        </w:rPr>
        <w:t xml:space="preserve">wraz z marką Nurofen </w:t>
      </w:r>
      <w:r w:rsidR="00297718">
        <w:rPr>
          <w:rFonts w:ascii="Calibri" w:eastAsia="Calibri" w:hAnsi="Calibri" w:cs="Calibri"/>
        </w:rPr>
        <w:t>przekaż</w:t>
      </w:r>
      <w:r>
        <w:rPr>
          <w:rFonts w:ascii="Calibri" w:eastAsia="Calibri" w:hAnsi="Calibri" w:cs="Calibri"/>
        </w:rPr>
        <w:t>ą</w:t>
      </w:r>
      <w:r w:rsidR="0041621B">
        <w:rPr>
          <w:rFonts w:ascii="Calibri" w:eastAsia="Calibri" w:hAnsi="Calibri" w:cs="Calibri"/>
        </w:rPr>
        <w:t xml:space="preserve"> </w:t>
      </w:r>
      <w:r w:rsidR="008C0ECA">
        <w:rPr>
          <w:rFonts w:ascii="Calibri" w:eastAsia="Calibri" w:hAnsi="Calibri" w:cs="Calibri"/>
        </w:rPr>
        <w:t>personelowi pakiet</w:t>
      </w:r>
      <w:r w:rsidR="00297718">
        <w:rPr>
          <w:rFonts w:ascii="Calibri" w:eastAsia="Calibri" w:hAnsi="Calibri" w:cs="Calibri"/>
        </w:rPr>
        <w:t>y</w:t>
      </w:r>
      <w:r w:rsidR="008C0ECA">
        <w:rPr>
          <w:rFonts w:ascii="Calibri" w:eastAsia="Calibri" w:hAnsi="Calibri" w:cs="Calibri"/>
        </w:rPr>
        <w:t xml:space="preserve"> niezbędnych i wspierających narzędzi, które pozwolą </w:t>
      </w:r>
      <w:r w:rsidR="00646D7E">
        <w:rPr>
          <w:rFonts w:ascii="Calibri" w:eastAsia="Calibri" w:hAnsi="Calibri" w:cs="Calibri"/>
        </w:rPr>
        <w:t xml:space="preserve">wprowadzać pozytywne zmiany </w:t>
      </w:r>
      <w:r w:rsidR="008C0ECA">
        <w:rPr>
          <w:rFonts w:ascii="Calibri" w:eastAsia="Calibri" w:hAnsi="Calibri" w:cs="Calibri"/>
        </w:rPr>
        <w:t>w codziennej komunikacji</w:t>
      </w:r>
      <w:r w:rsidR="0041621B">
        <w:rPr>
          <w:rFonts w:ascii="Calibri" w:eastAsia="Calibri" w:hAnsi="Calibri" w:cs="Calibri"/>
        </w:rPr>
        <w:t xml:space="preserve">, a co najważniejsze </w:t>
      </w:r>
      <w:r w:rsidR="00297CA9">
        <w:rPr>
          <w:rFonts w:ascii="Calibri" w:eastAsia="Calibri" w:hAnsi="Calibri" w:cs="Calibri"/>
        </w:rPr>
        <w:t>–</w:t>
      </w:r>
      <w:r w:rsidR="0041621B">
        <w:rPr>
          <w:rFonts w:ascii="Calibri" w:eastAsia="Calibri" w:hAnsi="Calibri" w:cs="Calibri"/>
        </w:rPr>
        <w:t xml:space="preserve"> </w:t>
      </w:r>
      <w:r w:rsidR="008C0ECA">
        <w:rPr>
          <w:rFonts w:ascii="Calibri" w:eastAsia="Calibri" w:hAnsi="Calibri" w:cs="Calibri"/>
        </w:rPr>
        <w:t>ułatwią kontakt z małymi pacjentami</w:t>
      </w:r>
      <w:r w:rsidR="00297CA9">
        <w:rPr>
          <w:rFonts w:ascii="Calibri" w:eastAsia="Calibri" w:hAnsi="Calibri" w:cs="Calibri"/>
        </w:rPr>
        <w:t xml:space="preserve"> oraz ich rodzicami</w:t>
      </w:r>
      <w:r w:rsidR="0041621B">
        <w:rPr>
          <w:rFonts w:ascii="Calibri" w:eastAsia="Calibri" w:hAnsi="Calibri" w:cs="Calibri"/>
        </w:rPr>
        <w:t xml:space="preserve">. </w:t>
      </w:r>
      <w:r w:rsidR="008C0ECA">
        <w:rPr>
          <w:rFonts w:ascii="Calibri" w:eastAsia="Calibri" w:hAnsi="Calibri" w:cs="Calibri"/>
        </w:rPr>
        <w:t xml:space="preserve">Będą to m.in. specjalny przewodnik, materiały informacyjne </w:t>
      </w:r>
      <w:r>
        <w:rPr>
          <w:rFonts w:ascii="Calibri" w:eastAsia="Calibri" w:hAnsi="Calibri" w:cs="Calibri"/>
        </w:rPr>
        <w:t>oraz</w:t>
      </w:r>
      <w:r w:rsidR="008C0ECA">
        <w:rPr>
          <w:rFonts w:ascii="Calibri" w:eastAsia="Calibri" w:hAnsi="Calibri" w:cs="Calibri"/>
        </w:rPr>
        <w:t xml:space="preserve"> aktywne grupy wsparcia </w:t>
      </w:r>
      <w:r>
        <w:rPr>
          <w:rFonts w:ascii="Calibri" w:eastAsia="Calibri" w:hAnsi="Calibri" w:cs="Calibri"/>
        </w:rPr>
        <w:t xml:space="preserve">online </w:t>
      </w:r>
      <w:r w:rsidR="008C0ECA">
        <w:rPr>
          <w:rFonts w:ascii="Calibri" w:eastAsia="Calibri" w:hAnsi="Calibri" w:cs="Calibri"/>
        </w:rPr>
        <w:t>na dedykowanym projektowi portalu.</w:t>
      </w:r>
      <w:r w:rsidR="00875FD9">
        <w:rPr>
          <w:rFonts w:ascii="Calibri" w:eastAsia="Calibri" w:hAnsi="Calibri" w:cs="Calibri"/>
        </w:rPr>
        <w:t xml:space="preserve"> Prace nad realizacją projektu rozpoczną się jeszcze w tym miesiącu. </w:t>
      </w:r>
    </w:p>
    <w:p w14:paraId="66114F8B" w14:textId="6AC31A16" w:rsidR="009326B4" w:rsidRPr="00297718" w:rsidRDefault="00297718" w:rsidP="00297718">
      <w:pPr>
        <w:spacing w:before="240" w:after="240"/>
        <w:jc w:val="center"/>
        <w:rPr>
          <w:rFonts w:ascii="Calibri" w:eastAsia="Calibri" w:hAnsi="Calibri" w:cs="Calibri"/>
          <w:bCs/>
        </w:rPr>
      </w:pPr>
      <w:r w:rsidRPr="00297718">
        <w:rPr>
          <w:rFonts w:ascii="Calibri" w:eastAsia="Calibri" w:hAnsi="Calibri" w:cs="Calibri"/>
          <w:bCs/>
        </w:rPr>
        <w:t>***KONIEC***</w:t>
      </w:r>
    </w:p>
    <w:p w14:paraId="00000008" w14:textId="1CC253B0" w:rsidR="00966471" w:rsidRDefault="008C0ECA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Więcej na temat badania:</w:t>
      </w:r>
    </w:p>
    <w:p w14:paraId="00000009" w14:textId="77777777" w:rsidR="00966471" w:rsidRDefault="008C0ECA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Raport został stworzony na podstawie badania przeprowadzonego przez zespół badawczy Fundacji K.I.D.S. za pomocą ankiety realizowanej metodą CAWI, przy współpracy z serwisem realizacji badań on-line Webankieta. Ankieta została przeprowadzona wśród rodziców i opiekunów małych pacjentów oraz  pracowników szpitali na terenie całego kraju. W badaniu wzięło udział 2151 osób – w tym 454 pracowników medycznych, 1452 rodziców pacjentów oddziałów szpitalnych  i 245 opiekunów dzieci przebywających w Szpitalnym Oddziale Ratunkowym (SOR).</w:t>
      </w:r>
    </w:p>
    <w:p w14:paraId="0000000A" w14:textId="77777777" w:rsidR="00966471" w:rsidRDefault="008C0ECA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 Fundacji  K.I.D.S</w:t>
      </w:r>
    </w:p>
    <w:p w14:paraId="0000000B" w14:textId="77777777" w:rsidR="00966471" w:rsidRDefault="008C0ECA">
      <w:pPr>
        <w:spacing w:before="240" w:after="240"/>
        <w:jc w:val="both"/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</w:rPr>
        <w:t>Fundacja K.I.D.S. to Klub Innowatorów Dziecięcych Szpitali - powstała, by zmieniać szpitale w przyjazne szpitale przyszłości. Wprowadza do nich innowacje i nowe technologie. Wiemy, że na proces leczenia ma wpływ wiele czynników. Dlatego w swoich działaniach łączymy różne perspektywy i patrzymy na szpital oczami dzieci, rodziców i tych, którzy walczą o ich zdrowie. Naszym pierwszym projektem jest rewitalizacja Centrum Zdrowia Dziecka, jednego z największych specjalistycznych szpitali pediatrycznych w Polsce. Aby przyspieszyć powrót dzieci do domu stworzymy centrum zdalnej opieki wykorzystujący innowacyjne rozwiązania tele-medycyny. Więcej informacji znajdziesz na:</w:t>
      </w:r>
      <w:hyperlink r:id="rId7">
        <w:r>
          <w:rPr>
            <w:rFonts w:ascii="Calibri" w:eastAsia="Calibri" w:hAnsi="Calibri" w:cs="Calibri"/>
            <w:color w:val="1155CC"/>
          </w:rPr>
          <w:t xml:space="preserve"> </w:t>
        </w:r>
      </w:hyperlink>
      <w:hyperlink r:id="rId8">
        <w:r>
          <w:rPr>
            <w:rFonts w:ascii="Calibri" w:eastAsia="Calibri" w:hAnsi="Calibri" w:cs="Calibri"/>
            <w:color w:val="1155CC"/>
            <w:u w:val="single"/>
          </w:rPr>
          <w:t>www.kids.org.pl</w:t>
        </w:r>
      </w:hyperlink>
    </w:p>
    <w:p w14:paraId="0000000C" w14:textId="77777777" w:rsidR="00966471" w:rsidRDefault="008C0ECA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 Nurofen</w:t>
      </w:r>
    </w:p>
    <w:p w14:paraId="0000000D" w14:textId="77777777" w:rsidR="00966471" w:rsidRDefault="008C0ECA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Nurofen jest oryginalnym ibuprofenem dostępnym bez recepty, który jako pionier przynosi konsumentom korzyści ibuprofenu, zapewniając skuteczną ulgę w gorączce i bólu  milionom rodzin. To najszybciej rozwijająca się marka leków przeciwbólowych przeznaczonych zarówno dla dzieci, jak i dorosłych na świecie. Mnogość formuł produktu pomaga ludziom nadążać za tempem współczesnego życia i jest on dostępny w tabletkach, żelowych kapsułkach i syropach, w zależności od grupy wiekowej, czy preferencji.</w:t>
      </w:r>
    </w:p>
    <w:p w14:paraId="0000000E" w14:textId="77777777" w:rsidR="00966471" w:rsidRDefault="008C0ECA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​</w:t>
      </w:r>
    </w:p>
    <w:p w14:paraId="00000010" w14:textId="4CDD8F7B" w:rsidR="00966471" w:rsidRPr="00BA591F" w:rsidRDefault="008C0ECA">
      <w:pPr>
        <w:spacing w:before="240" w:after="240"/>
        <w:jc w:val="both"/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</w:rPr>
        <w:t>Sukces, jaki odniósł Nurofen jest wynikiem ponad 30 lat badań i rozwoju. Misją Nurofen jest stanie po stronie pacjentów i wspieranie ich w procesie leczenia. ​Więcej informacji znajdziesz na</w:t>
      </w:r>
      <w:hyperlink r:id="rId9">
        <w:r>
          <w:rPr>
            <w:rFonts w:ascii="Calibri" w:eastAsia="Calibri" w:hAnsi="Calibri" w:cs="Calibri"/>
          </w:rPr>
          <w:t xml:space="preserve"> </w:t>
        </w:r>
      </w:hyperlink>
      <w:hyperlink r:id="rId10">
        <w:r>
          <w:rPr>
            <w:rFonts w:ascii="Calibri" w:eastAsia="Calibri" w:hAnsi="Calibri" w:cs="Calibri"/>
            <w:color w:val="1155CC"/>
            <w:u w:val="single"/>
          </w:rPr>
          <w:t>nurofen.pl</w:t>
        </w:r>
      </w:hyperlink>
    </w:p>
    <w:p w14:paraId="00000012" w14:textId="36DBDF2E" w:rsidR="00966471" w:rsidRDefault="008C0ECA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Marka nr 1 w leczeniu bólu u dzieci i dorosłych (IQVIA, MAT 06.2020​)</w:t>
      </w:r>
    </w:p>
    <w:p w14:paraId="00000013" w14:textId="77777777" w:rsidR="00966471" w:rsidRDefault="008C0ECA">
      <w:pPr>
        <w:shd w:val="clear" w:color="auto" w:fill="FFFFFF"/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 Reckitt</w:t>
      </w:r>
    </w:p>
    <w:p w14:paraId="00000015" w14:textId="04DA318C" w:rsidR="00966471" w:rsidRDefault="008C0ECA">
      <w:pPr>
        <w:shd w:val="clear" w:color="auto" w:fill="FFFFFF"/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Reckitt istnieje, aby chronić, leczyć i pielęgnować w nieustannym dążeniu do czystszego i zdrowszego świata. Wierzymy, że dostęp do najwyższej jakości higieny, dobrego samopoczucia i żywienia to prawo, a nie przywilej. Reckitt jest firmą stojącą za jednymi z najbardziej rozpoznawalnych i zaufanych marek konsumenckich na świecie w dziedzinie higieny, zdrowia i żywienia. </w:t>
      </w:r>
      <w:proofErr w:type="spellStart"/>
      <w:r w:rsidRPr="00483340">
        <w:rPr>
          <w:rFonts w:ascii="Calibri" w:eastAsia="Calibri" w:hAnsi="Calibri" w:cs="Calibri"/>
          <w:lang w:val="en-US"/>
        </w:rPr>
        <w:t>Te</w:t>
      </w:r>
      <w:proofErr w:type="spellEnd"/>
      <w:r w:rsidRPr="00483340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483340">
        <w:rPr>
          <w:rFonts w:ascii="Calibri" w:eastAsia="Calibri" w:hAnsi="Calibri" w:cs="Calibri"/>
          <w:lang w:val="en-US"/>
        </w:rPr>
        <w:t>marki</w:t>
      </w:r>
      <w:proofErr w:type="spellEnd"/>
      <w:r w:rsidRPr="00483340">
        <w:rPr>
          <w:rFonts w:ascii="Calibri" w:eastAsia="Calibri" w:hAnsi="Calibri" w:cs="Calibri"/>
          <w:lang w:val="en-US"/>
        </w:rPr>
        <w:t xml:space="preserve"> to Enfamil, </w:t>
      </w:r>
      <w:proofErr w:type="spellStart"/>
      <w:r w:rsidRPr="00483340">
        <w:rPr>
          <w:rFonts w:ascii="Calibri" w:eastAsia="Calibri" w:hAnsi="Calibri" w:cs="Calibri"/>
          <w:lang w:val="en-US"/>
        </w:rPr>
        <w:t>Nutramigen</w:t>
      </w:r>
      <w:proofErr w:type="spellEnd"/>
      <w:r w:rsidRPr="00483340">
        <w:rPr>
          <w:rFonts w:ascii="Calibri" w:eastAsia="Calibri" w:hAnsi="Calibri" w:cs="Calibri"/>
          <w:lang w:val="en-US"/>
        </w:rPr>
        <w:t xml:space="preserve">, Nurofen, </w:t>
      </w:r>
      <w:proofErr w:type="spellStart"/>
      <w:r w:rsidRPr="00483340">
        <w:rPr>
          <w:rFonts w:ascii="Calibri" w:eastAsia="Calibri" w:hAnsi="Calibri" w:cs="Calibri"/>
          <w:lang w:val="en-US"/>
        </w:rPr>
        <w:t>Strepsils</w:t>
      </w:r>
      <w:proofErr w:type="spellEnd"/>
      <w:r w:rsidRPr="00483340">
        <w:rPr>
          <w:rFonts w:ascii="Calibri" w:eastAsia="Calibri" w:hAnsi="Calibri" w:cs="Calibri"/>
          <w:lang w:val="en-US"/>
        </w:rPr>
        <w:t xml:space="preserve">, Gaviscon, Mucinex, Durex, Clearasil, Lysol, Dettol, </w:t>
      </w:r>
      <w:proofErr w:type="spellStart"/>
      <w:r w:rsidRPr="00483340">
        <w:rPr>
          <w:rFonts w:ascii="Calibri" w:eastAsia="Calibri" w:hAnsi="Calibri" w:cs="Calibri"/>
          <w:lang w:val="en-US"/>
        </w:rPr>
        <w:t>Veet</w:t>
      </w:r>
      <w:proofErr w:type="spellEnd"/>
      <w:r w:rsidRPr="00483340">
        <w:rPr>
          <w:rFonts w:ascii="Calibri" w:eastAsia="Calibri" w:hAnsi="Calibri" w:cs="Calibri"/>
          <w:lang w:val="en-US"/>
        </w:rPr>
        <w:t xml:space="preserve">, Harpic, </w:t>
      </w:r>
      <w:proofErr w:type="spellStart"/>
      <w:r w:rsidRPr="00483340">
        <w:rPr>
          <w:rFonts w:ascii="Calibri" w:eastAsia="Calibri" w:hAnsi="Calibri" w:cs="Calibri"/>
          <w:lang w:val="en-US"/>
        </w:rPr>
        <w:t>Cillit</w:t>
      </w:r>
      <w:proofErr w:type="spellEnd"/>
      <w:r w:rsidRPr="00483340">
        <w:rPr>
          <w:rFonts w:ascii="Calibri" w:eastAsia="Calibri" w:hAnsi="Calibri" w:cs="Calibri"/>
          <w:lang w:val="en-US"/>
        </w:rPr>
        <w:t xml:space="preserve"> Bang, </w:t>
      </w:r>
      <w:proofErr w:type="spellStart"/>
      <w:r w:rsidRPr="00483340">
        <w:rPr>
          <w:rFonts w:ascii="Calibri" w:eastAsia="Calibri" w:hAnsi="Calibri" w:cs="Calibri"/>
          <w:lang w:val="en-US"/>
        </w:rPr>
        <w:t>Mortein</w:t>
      </w:r>
      <w:proofErr w:type="spellEnd"/>
      <w:r w:rsidRPr="00483340">
        <w:rPr>
          <w:rFonts w:ascii="Calibri" w:eastAsia="Calibri" w:hAnsi="Calibri" w:cs="Calibri"/>
          <w:lang w:val="en-US"/>
        </w:rPr>
        <w:t xml:space="preserve">, Finish, Vanish, Calgon, </w:t>
      </w:r>
      <w:proofErr w:type="spellStart"/>
      <w:r w:rsidRPr="00483340">
        <w:rPr>
          <w:rFonts w:ascii="Calibri" w:eastAsia="Calibri" w:hAnsi="Calibri" w:cs="Calibri"/>
          <w:lang w:val="en-US"/>
        </w:rPr>
        <w:t>Woolite</w:t>
      </w:r>
      <w:proofErr w:type="spellEnd"/>
      <w:r w:rsidRPr="00483340">
        <w:rPr>
          <w:rFonts w:ascii="Calibri" w:eastAsia="Calibri" w:hAnsi="Calibri" w:cs="Calibri"/>
          <w:lang w:val="en-US"/>
        </w:rPr>
        <w:t xml:space="preserve">, Air Wick i </w:t>
      </w:r>
      <w:proofErr w:type="spellStart"/>
      <w:r w:rsidRPr="00483340">
        <w:rPr>
          <w:rFonts w:ascii="Calibri" w:eastAsia="Calibri" w:hAnsi="Calibri" w:cs="Calibri"/>
          <w:lang w:val="en-US"/>
        </w:rPr>
        <w:t>wiele</w:t>
      </w:r>
      <w:proofErr w:type="spellEnd"/>
      <w:r w:rsidRPr="00483340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483340">
        <w:rPr>
          <w:rFonts w:ascii="Calibri" w:eastAsia="Calibri" w:hAnsi="Calibri" w:cs="Calibri"/>
          <w:lang w:val="en-US"/>
        </w:rPr>
        <w:t>innych</w:t>
      </w:r>
      <w:proofErr w:type="spellEnd"/>
      <w:r w:rsidRPr="00483340"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Higiena, zdrowie i odżywianie mają znaczenie dla nas wszystkich.</w:t>
      </w:r>
    </w:p>
    <w:p w14:paraId="00000016" w14:textId="77777777" w:rsidR="00966471" w:rsidRDefault="008C0ECA">
      <w:pPr>
        <w:shd w:val="clear" w:color="auto" w:fill="FFFFFF"/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Jesteśmy zróżnicowanym, globalnym zespołem składającym się z ponad 43 000 pracowników. Wykorzystujemy naszą wspólną energię, aby sprostać naszym ambicjom poprzez marki których misją są działania dla zdrowszej planety i bardziej sprawiedliwego społeczeństwa. Jesteśmy częścią czegoś większego. I wiemy, że możemy zmieniać rzeczy na lepsze. W Reckitt wszyscy tworzymy prawdziwą różnicę dla ludzi na całym świecie każdego dnia. Dowiedz się więcej lub skontaktuj się z nami na Reckitt.com</w:t>
      </w:r>
    </w:p>
    <w:p w14:paraId="00000017" w14:textId="77777777" w:rsidR="00966471" w:rsidRDefault="008C0ECA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18" w14:textId="77777777" w:rsidR="00966471" w:rsidRDefault="008C0ECA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9" w14:textId="77777777" w:rsidR="00966471" w:rsidRDefault="00966471"/>
    <w:sectPr w:rsidR="00966471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7BC45" w14:textId="77777777" w:rsidR="008448C9" w:rsidRDefault="008448C9" w:rsidP="00483340">
      <w:pPr>
        <w:spacing w:line="240" w:lineRule="auto"/>
      </w:pPr>
      <w:r>
        <w:separator/>
      </w:r>
    </w:p>
  </w:endnote>
  <w:endnote w:type="continuationSeparator" w:id="0">
    <w:p w14:paraId="7EB9B398" w14:textId="77777777" w:rsidR="008448C9" w:rsidRDefault="008448C9" w:rsidP="00483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F15E3" w14:textId="77777777" w:rsidR="008448C9" w:rsidRDefault="008448C9" w:rsidP="00483340">
      <w:pPr>
        <w:spacing w:line="240" w:lineRule="auto"/>
      </w:pPr>
      <w:r>
        <w:separator/>
      </w:r>
    </w:p>
  </w:footnote>
  <w:footnote w:type="continuationSeparator" w:id="0">
    <w:p w14:paraId="20757F98" w14:textId="77777777" w:rsidR="008448C9" w:rsidRDefault="008448C9" w:rsidP="00483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10C47" w14:textId="0BDF057B" w:rsidR="00483340" w:rsidRDefault="00483340">
    <w:pPr>
      <w:pStyle w:val="Nagwek"/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4B543C58" wp14:editId="4A9CD5EE">
          <wp:simplePos x="0" y="0"/>
          <wp:positionH relativeFrom="column">
            <wp:posOffset>3476625</wp:posOffset>
          </wp:positionH>
          <wp:positionV relativeFrom="paragraph">
            <wp:posOffset>-238125</wp:posOffset>
          </wp:positionV>
          <wp:extent cx="2371725" cy="571500"/>
          <wp:effectExtent l="0" t="0" r="9525" b="0"/>
          <wp:wrapTight wrapText="bothSides">
            <wp:wrapPolygon edited="0">
              <wp:start x="0" y="0"/>
              <wp:lineTo x="0" y="20880"/>
              <wp:lineTo x="21513" y="20880"/>
              <wp:lineTo x="21513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550F6E86" wp14:editId="5405A58E">
          <wp:simplePos x="0" y="0"/>
          <wp:positionH relativeFrom="column">
            <wp:posOffset>60569</wp:posOffset>
          </wp:positionH>
          <wp:positionV relativeFrom="paragraph">
            <wp:posOffset>-241300</wp:posOffset>
          </wp:positionV>
          <wp:extent cx="2286000" cy="574675"/>
          <wp:effectExtent l="0" t="0" r="0" b="0"/>
          <wp:wrapTight wrapText="bothSides">
            <wp:wrapPolygon edited="0">
              <wp:start x="17460" y="0"/>
              <wp:lineTo x="0" y="5012"/>
              <wp:lineTo x="0" y="15752"/>
              <wp:lineTo x="17460" y="20765"/>
              <wp:lineTo x="19980" y="20765"/>
              <wp:lineTo x="21420" y="18617"/>
              <wp:lineTo x="21420" y="5012"/>
              <wp:lineTo x="20160" y="0"/>
              <wp:lineTo x="1746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0300C"/>
    <w:multiLevelType w:val="hybridMultilevel"/>
    <w:tmpl w:val="F7E6E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0466C"/>
    <w:multiLevelType w:val="hybridMultilevel"/>
    <w:tmpl w:val="5EFE91E0"/>
    <w:lvl w:ilvl="0" w:tplc="63284F6C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jI2NzQ3NjAyNjRV0lEKTi0uzszPAykwqQUAZZSWMCwAAAA="/>
  </w:docVars>
  <w:rsids>
    <w:rsidRoot w:val="00966471"/>
    <w:rsid w:val="00111563"/>
    <w:rsid w:val="001A781C"/>
    <w:rsid w:val="00242FE7"/>
    <w:rsid w:val="0026255C"/>
    <w:rsid w:val="00297718"/>
    <w:rsid w:val="00297CA9"/>
    <w:rsid w:val="0030695D"/>
    <w:rsid w:val="0041621B"/>
    <w:rsid w:val="00424D15"/>
    <w:rsid w:val="00466440"/>
    <w:rsid w:val="00483340"/>
    <w:rsid w:val="004B4EAF"/>
    <w:rsid w:val="004D21A0"/>
    <w:rsid w:val="005017C3"/>
    <w:rsid w:val="0060065D"/>
    <w:rsid w:val="00646D7E"/>
    <w:rsid w:val="0065300D"/>
    <w:rsid w:val="006541DF"/>
    <w:rsid w:val="0070366D"/>
    <w:rsid w:val="00716A39"/>
    <w:rsid w:val="0073082B"/>
    <w:rsid w:val="008448C9"/>
    <w:rsid w:val="00875FD9"/>
    <w:rsid w:val="008A4DE9"/>
    <w:rsid w:val="008C0ECA"/>
    <w:rsid w:val="009326B4"/>
    <w:rsid w:val="00966471"/>
    <w:rsid w:val="00A02A56"/>
    <w:rsid w:val="00A957A7"/>
    <w:rsid w:val="00B06599"/>
    <w:rsid w:val="00B075DC"/>
    <w:rsid w:val="00BA591F"/>
    <w:rsid w:val="00C405E5"/>
    <w:rsid w:val="00CD3CCE"/>
    <w:rsid w:val="00D13B06"/>
    <w:rsid w:val="00D16801"/>
    <w:rsid w:val="00D856FA"/>
    <w:rsid w:val="00EC32A0"/>
    <w:rsid w:val="00F0507B"/>
    <w:rsid w:val="00F44D4A"/>
    <w:rsid w:val="00F51DB6"/>
    <w:rsid w:val="00F70B60"/>
    <w:rsid w:val="00F9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1589"/>
  <w15:docId w15:val="{6E2DE67C-4A79-F746-9B6A-9685F4B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33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340"/>
  </w:style>
  <w:style w:type="paragraph" w:styleId="Stopka">
    <w:name w:val="footer"/>
    <w:basedOn w:val="Normalny"/>
    <w:link w:val="StopkaZnak"/>
    <w:uiPriority w:val="99"/>
    <w:unhideWhenUsed/>
    <w:rsid w:val="004833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340"/>
  </w:style>
  <w:style w:type="paragraph" w:styleId="Akapitzlist">
    <w:name w:val="List Paragraph"/>
    <w:basedOn w:val="Normalny"/>
    <w:uiPriority w:val="34"/>
    <w:qFormat/>
    <w:rsid w:val="0041621B"/>
    <w:pPr>
      <w:ind w:left="720"/>
      <w:contextualSpacing/>
    </w:pPr>
  </w:style>
  <w:style w:type="paragraph" w:styleId="Poprawka">
    <w:name w:val="Revision"/>
    <w:hidden/>
    <w:uiPriority w:val="99"/>
    <w:semiHidden/>
    <w:rsid w:val="004B4EA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.org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ds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urofe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urofen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1053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Modrzejewska, Katarzyna</dc:creator>
  <cp:lastModifiedBy>Agnieszka Platkowska</cp:lastModifiedBy>
  <cp:revision>4</cp:revision>
  <dcterms:created xsi:type="dcterms:W3CDTF">2021-11-08T09:25:00Z</dcterms:created>
  <dcterms:modified xsi:type="dcterms:W3CDTF">2021-11-08T09:36:00Z</dcterms:modified>
</cp:coreProperties>
</file>